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ind w:left="904" w:hanging="904" w:hangingChars="3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ascii="宋体" w:hAnsi="宋体"/>
          <w:b/>
          <w:sz w:val="30"/>
          <w:szCs w:val="30"/>
        </w:rPr>
        <w:t>2</w:t>
      </w:r>
      <w:r>
        <w:rPr>
          <w:rFonts w:hint="eastAsia" w:ascii="宋体" w:hAnsi="宋体"/>
          <w:b/>
          <w:sz w:val="30"/>
          <w:szCs w:val="30"/>
        </w:rPr>
        <w:t>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2018“原味高淳”美食大赛报名表</w:t>
      </w:r>
    </w:p>
    <w:tbl>
      <w:tblPr>
        <w:tblStyle w:val="3"/>
        <w:tblW w:w="89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96"/>
        <w:gridCol w:w="965"/>
        <w:gridCol w:w="2410"/>
        <w:gridCol w:w="1391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单位名称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电话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参赛厨师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电话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参赛菜品信息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菜品（一）</w:t>
            </w:r>
          </w:p>
        </w:tc>
        <w:tc>
          <w:tcPr>
            <w:tcW w:w="7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烹饪方法</w:t>
            </w:r>
          </w:p>
        </w:tc>
        <w:tc>
          <w:tcPr>
            <w:tcW w:w="7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主要食材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主料</w:t>
            </w: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辅料</w:t>
            </w: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菜品特色</w:t>
            </w:r>
          </w:p>
        </w:tc>
        <w:tc>
          <w:tcPr>
            <w:tcW w:w="7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菜品（二）</w:t>
            </w:r>
          </w:p>
        </w:tc>
        <w:tc>
          <w:tcPr>
            <w:tcW w:w="7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烹饪方法</w:t>
            </w:r>
          </w:p>
        </w:tc>
        <w:tc>
          <w:tcPr>
            <w:tcW w:w="7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主要食材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主料</w:t>
            </w: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辅料</w:t>
            </w: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菜品特色</w:t>
            </w:r>
          </w:p>
        </w:tc>
        <w:tc>
          <w:tcPr>
            <w:tcW w:w="7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点心</w:t>
            </w:r>
          </w:p>
        </w:tc>
        <w:tc>
          <w:tcPr>
            <w:tcW w:w="7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主要食材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主料</w:t>
            </w: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辅料</w:t>
            </w:r>
          </w:p>
        </w:tc>
        <w:tc>
          <w:tcPr>
            <w:tcW w:w="6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点心特色</w:t>
            </w:r>
          </w:p>
        </w:tc>
        <w:tc>
          <w:tcPr>
            <w:tcW w:w="7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参赛单位意见</w:t>
            </w:r>
          </w:p>
        </w:tc>
        <w:tc>
          <w:tcPr>
            <w:tcW w:w="7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20" w:firstLineChars="13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盖章（签字）                                   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年  月  日</w:t>
            </w:r>
          </w:p>
        </w:tc>
      </w:tr>
    </w:tbl>
    <w:p>
      <w:r>
        <w:rPr>
          <w:rFonts w:hint="eastAsia"/>
          <w:b/>
          <w:bCs/>
          <w:sz w:val="28"/>
          <w:szCs w:val="28"/>
        </w:rPr>
        <w:t>注：参赛所用食材必须为高淳本地所产，菜品体现高淳本地特色。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641C"/>
    <w:rsid w:val="2C2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2018-03-30T08:59:12Z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